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35" w:rsidRDefault="00DB3F18" w:rsidP="00B313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DB3F18">
        <w:rPr>
          <w:rFonts w:ascii="Times New Roman" w:hAnsi="Times New Roman" w:cs="Times New Roman"/>
          <w:b/>
          <w:sz w:val="26"/>
        </w:rPr>
        <w:t xml:space="preserve">Оповещение </w:t>
      </w:r>
    </w:p>
    <w:p w:rsidR="00DB3F18" w:rsidRPr="00DB3F18" w:rsidRDefault="00DB3F18" w:rsidP="00B313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3F18">
        <w:rPr>
          <w:rFonts w:ascii="Times New Roman" w:hAnsi="Times New Roman" w:cs="Times New Roman"/>
          <w:b/>
          <w:sz w:val="26"/>
        </w:rPr>
        <w:t xml:space="preserve">о начале публичных слушаний по проекту </w:t>
      </w:r>
      <w:r w:rsidRPr="00DB3F18">
        <w:rPr>
          <w:rFonts w:ascii="Times New Roman" w:hAnsi="Times New Roman" w:cs="Times New Roman"/>
          <w:b/>
          <w:bCs/>
          <w:sz w:val="26"/>
          <w:szCs w:val="26"/>
        </w:rPr>
        <w:t>планировки и межевания территории для линейного объекта: «Газоснабжение д. Покров, Кировского района Калужской области»</w:t>
      </w:r>
    </w:p>
    <w:p w:rsidR="00DB3F18" w:rsidRPr="00DB3F18" w:rsidRDefault="00DB3F18" w:rsidP="00DB3F18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DB3F18">
        <w:rPr>
          <w:rFonts w:ascii="Times New Roman" w:hAnsi="Times New Roman" w:cs="Times New Roman"/>
          <w:sz w:val="26"/>
        </w:rPr>
        <w:t xml:space="preserve">На публичные слушания представляется проект </w:t>
      </w:r>
      <w:r w:rsidRPr="00DB3F18">
        <w:rPr>
          <w:rFonts w:ascii="Times New Roman" w:hAnsi="Times New Roman" w:cs="Times New Roman"/>
          <w:bCs/>
          <w:sz w:val="26"/>
          <w:szCs w:val="26"/>
        </w:rPr>
        <w:t>планировки и межевания территории для линейного объекта: «Газоснабжение д. Покров, Кировского района Калужской области»</w:t>
      </w:r>
      <w:r w:rsidRPr="00DB3F18">
        <w:rPr>
          <w:rFonts w:ascii="Times New Roman" w:hAnsi="Times New Roman" w:cs="Times New Roman"/>
          <w:sz w:val="26"/>
          <w:szCs w:val="26"/>
        </w:rPr>
        <w:t xml:space="preserve"> (далее – Проект):</w:t>
      </w:r>
    </w:p>
    <w:p w:rsidR="00DB3F18" w:rsidRPr="00DB3F18" w:rsidRDefault="00DB3F18" w:rsidP="00DB3F18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DB3F18">
        <w:rPr>
          <w:rFonts w:ascii="Times New Roman" w:hAnsi="Times New Roman" w:cs="Times New Roman"/>
          <w:sz w:val="26"/>
        </w:rPr>
        <w:t>Порядок и сроки проведения публичных слушаний по Проекту</w:t>
      </w:r>
      <w:r w:rsidRPr="00DB3F18">
        <w:rPr>
          <w:rFonts w:ascii="Times New Roman" w:hAnsi="Times New Roman" w:cs="Times New Roman"/>
          <w:sz w:val="26"/>
          <w:szCs w:val="26"/>
        </w:rPr>
        <w:t>:</w:t>
      </w:r>
    </w:p>
    <w:p w:rsidR="00DB3F18" w:rsidRPr="00DB3F18" w:rsidRDefault="00DB3F18" w:rsidP="00DB3F18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ab/>
        <w:t>-</w:t>
      </w:r>
      <w:r w:rsidRPr="00DB3F18">
        <w:rPr>
          <w:rFonts w:ascii="Times New Roman" w:hAnsi="Times New Roman" w:cs="Times New Roman"/>
          <w:sz w:val="26"/>
          <w:szCs w:val="26"/>
        </w:rPr>
        <w:tab/>
        <w:t>оповестить граждан сельского поселения «Деревня Малая Песочня» – 09.04.2021;</w:t>
      </w:r>
    </w:p>
    <w:p w:rsidR="00DB3F18" w:rsidRPr="00DB3F18" w:rsidRDefault="00DB3F18" w:rsidP="00DB3F18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ab/>
        <w:t>-</w:t>
      </w:r>
      <w:r w:rsidRPr="00DB3F1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B3F18">
        <w:rPr>
          <w:rFonts w:ascii="Times New Roman" w:hAnsi="Times New Roman" w:cs="Times New Roman"/>
          <w:sz w:val="26"/>
          <w:szCs w:val="26"/>
        </w:rPr>
        <w:t>разместить Проект</w:t>
      </w:r>
      <w:proofErr w:type="gramEnd"/>
      <w:r w:rsidRPr="00DB3F18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Pr="00DB3F18">
        <w:rPr>
          <w:rFonts w:ascii="Times New Roman" w:hAnsi="Times New Roman" w:cs="Times New Roman"/>
          <w:sz w:val="26"/>
        </w:rPr>
        <w:t>муниципального района «Город Киров и Кировский район»</w:t>
      </w:r>
      <w:r w:rsidRPr="00DB3F18">
        <w:rPr>
          <w:rFonts w:ascii="Times New Roman" w:hAnsi="Times New Roman" w:cs="Times New Roman"/>
          <w:sz w:val="26"/>
          <w:szCs w:val="26"/>
        </w:rPr>
        <w:t xml:space="preserve"> – 16.04.2021;</w:t>
      </w:r>
    </w:p>
    <w:p w:rsidR="00DB3F18" w:rsidRPr="00DB3F18" w:rsidRDefault="00DB3F18" w:rsidP="00DB3F18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ab/>
        <w:t>-</w:t>
      </w:r>
      <w:r w:rsidRPr="00DB3F18">
        <w:rPr>
          <w:rFonts w:ascii="Times New Roman" w:hAnsi="Times New Roman" w:cs="Times New Roman"/>
          <w:sz w:val="26"/>
          <w:szCs w:val="26"/>
        </w:rPr>
        <w:tab/>
        <w:t>не позднее 06.05.2021 составить списки участников и выступающих лиц на собрании по Проекту;</w:t>
      </w:r>
    </w:p>
    <w:p w:rsidR="00DB3F18" w:rsidRPr="00DB3F18" w:rsidRDefault="00DB3F18" w:rsidP="00DB3F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 xml:space="preserve">- провести публичные слушания по Проекту 11.05.2021 в 15:00 в зале сельского дома культуры расположенной по адресу: </w:t>
      </w:r>
      <w:r w:rsidRPr="00DB3F18">
        <w:rPr>
          <w:rFonts w:ascii="Times New Roman" w:hAnsi="Times New Roman" w:cs="Times New Roman"/>
          <w:noProof/>
          <w:sz w:val="26"/>
          <w:szCs w:val="26"/>
        </w:rPr>
        <w:t xml:space="preserve">д.Малая Песочня, ул.Центральная, д.8, Кировского района Калужской области; </w:t>
      </w:r>
    </w:p>
    <w:p w:rsidR="00DB3F18" w:rsidRPr="00DB3F18" w:rsidRDefault="00DB3F18" w:rsidP="00DB3F18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ab/>
        <w:t>-</w:t>
      </w:r>
      <w:r w:rsidRPr="00DB3F18">
        <w:rPr>
          <w:rFonts w:ascii="Times New Roman" w:hAnsi="Times New Roman" w:cs="Times New Roman"/>
          <w:sz w:val="26"/>
          <w:szCs w:val="26"/>
        </w:rPr>
        <w:tab/>
        <w:t xml:space="preserve">подготовить и оформить протокол и заключение о результатах публичных слушаний по проекту </w:t>
      </w:r>
      <w:r w:rsidRPr="00DB3F18">
        <w:rPr>
          <w:rFonts w:ascii="Times New Roman" w:hAnsi="Times New Roman" w:cs="Times New Roman"/>
          <w:sz w:val="26"/>
        </w:rPr>
        <w:t>внесения изменений в Правила землепользования и застройки муниципального образования «Сельское поселение «Деревня Малая Песочня» Кировского района Калужской</w:t>
      </w:r>
      <w:r w:rsidRPr="00DB3F18">
        <w:rPr>
          <w:rFonts w:ascii="Times New Roman" w:hAnsi="Times New Roman" w:cs="Times New Roman"/>
          <w:sz w:val="26"/>
          <w:szCs w:val="26"/>
        </w:rPr>
        <w:t xml:space="preserve"> области не позднее 12.05.2021;</w:t>
      </w:r>
    </w:p>
    <w:p w:rsidR="00DB3F18" w:rsidRPr="00DB3F18" w:rsidRDefault="00DB3F18" w:rsidP="00DB3F18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ab/>
        <w:t>-</w:t>
      </w:r>
      <w:r w:rsidRPr="00DB3F18">
        <w:rPr>
          <w:rFonts w:ascii="Times New Roman" w:hAnsi="Times New Roman" w:cs="Times New Roman"/>
          <w:sz w:val="26"/>
          <w:szCs w:val="26"/>
        </w:rPr>
        <w:tab/>
        <w:t xml:space="preserve">опубликовать и разместить на официальном сайте </w:t>
      </w:r>
      <w:r w:rsidRPr="00DB3F18">
        <w:rPr>
          <w:rFonts w:ascii="Times New Roman" w:hAnsi="Times New Roman" w:cs="Times New Roman"/>
          <w:sz w:val="26"/>
        </w:rPr>
        <w:t xml:space="preserve">муниципального района «Город Киров и Кировский район» </w:t>
      </w:r>
      <w:r w:rsidRPr="00DB3F18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по Проекту не позднее 13.05.2021.</w:t>
      </w:r>
    </w:p>
    <w:p w:rsidR="00DB3F18" w:rsidRPr="00DB3F18" w:rsidRDefault="00DB3F18" w:rsidP="00DB3F18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 xml:space="preserve">Организовать проведение экспозиции для участников и посетителей в СДК с 16.04.2021 </w:t>
      </w:r>
      <w:r w:rsidRPr="00DB3F18">
        <w:rPr>
          <w:rFonts w:ascii="Times New Roman" w:hAnsi="Times New Roman" w:cs="Times New Roman"/>
          <w:sz w:val="26"/>
          <w:szCs w:val="26"/>
          <w:u w:val="single"/>
        </w:rPr>
        <w:t>по 11.05.2021</w:t>
      </w:r>
      <w:r w:rsidRPr="00DB3F18">
        <w:rPr>
          <w:rFonts w:ascii="Times New Roman" w:hAnsi="Times New Roman" w:cs="Times New Roman"/>
          <w:sz w:val="26"/>
          <w:szCs w:val="26"/>
        </w:rPr>
        <w:t xml:space="preserve"> каждый понедельник, среда, пятница с 14:30 по 16:00.</w:t>
      </w:r>
    </w:p>
    <w:p w:rsidR="00DB3F18" w:rsidRPr="00DB3F18" w:rsidRDefault="00DB3F18" w:rsidP="00DB3F18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DB3F18">
        <w:rPr>
          <w:rFonts w:ascii="Times New Roman" w:hAnsi="Times New Roman" w:cs="Times New Roman"/>
          <w:sz w:val="26"/>
        </w:rPr>
        <w:t>Порядок, срок и форма внесения участниками публичных слушаний предложений и замечаний по П</w:t>
      </w:r>
      <w:r w:rsidRPr="00DB3F18">
        <w:rPr>
          <w:rFonts w:ascii="Times New Roman" w:hAnsi="Times New Roman" w:cs="Times New Roman"/>
          <w:sz w:val="26"/>
          <w:szCs w:val="26"/>
        </w:rPr>
        <w:t>роекту:</w:t>
      </w:r>
    </w:p>
    <w:p w:rsidR="00DB3F18" w:rsidRPr="00DB3F18" w:rsidRDefault="00DB3F18" w:rsidP="00DB3F1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B3F18">
        <w:rPr>
          <w:rFonts w:ascii="Times New Roman" w:hAnsi="Times New Roman" w:cs="Times New Roman"/>
          <w:sz w:val="26"/>
          <w:szCs w:val="26"/>
        </w:rPr>
        <w:tab/>
      </w:r>
      <w:r w:rsidRPr="00DB3F18">
        <w:rPr>
          <w:rFonts w:ascii="Times New Roman" w:hAnsi="Times New Roman" w:cs="Times New Roman"/>
          <w:spacing w:val="2"/>
          <w:sz w:val="26"/>
          <w:szCs w:val="26"/>
        </w:rPr>
        <w:t>Участниками публичных слушаний по П</w:t>
      </w:r>
      <w:r w:rsidRPr="00DB3F18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DB3F18">
        <w:rPr>
          <w:rFonts w:ascii="Times New Roman" w:hAnsi="Times New Roman" w:cs="Times New Roman"/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B3F18" w:rsidRPr="00DB3F18" w:rsidRDefault="00DB3F18" w:rsidP="00DB3F18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B3F18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DB3F18">
        <w:rPr>
          <w:rFonts w:ascii="Times New Roman" w:hAnsi="Times New Roman" w:cs="Times New Roman"/>
          <w:sz w:val="26"/>
          <w:szCs w:val="26"/>
        </w:rPr>
        <w:t>С 16.04.2021 по 11.05.2021 каждый понедельник, среда, пятница с 14:30 по 16:00</w:t>
      </w:r>
      <w:r w:rsidRPr="00DB3F18">
        <w:rPr>
          <w:rFonts w:ascii="Times New Roman" w:hAnsi="Times New Roman" w:cs="Times New Roman"/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и замечания, касающиеся вышеуказанного Проекта, посредством записи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</w:t>
      </w:r>
      <w:r w:rsidRPr="00DB3F18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 w:rsidRPr="00DB3F18">
        <w:rPr>
          <w:rFonts w:ascii="Times New Roman" w:hAnsi="Times New Roman" w:cs="Times New Roman"/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B3F18">
        <w:rPr>
          <w:rFonts w:ascii="Times New Roman" w:hAnsi="Times New Roman" w:cs="Times New Roman"/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5" w:history="1">
        <w:r w:rsidRPr="00DB3F18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</w:rPr>
          <w:t>Федеральным законом от 27 июля 2006 года № 152-ФЗ «О персональных данных</w:t>
        </w:r>
      </w:hyperlink>
      <w:r w:rsidRPr="00DB3F18">
        <w:rPr>
          <w:rFonts w:ascii="Times New Roman" w:hAnsi="Times New Roman" w:cs="Times New Roman"/>
          <w:spacing w:val="2"/>
          <w:sz w:val="26"/>
          <w:szCs w:val="26"/>
        </w:rPr>
        <w:t>».</w:t>
      </w:r>
    </w:p>
    <w:p w:rsidR="00DB3F18" w:rsidRPr="00DB3F18" w:rsidRDefault="00DB3F18" w:rsidP="00DB3F18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0"/>
        </w:rPr>
      </w:pPr>
      <w:r w:rsidRPr="00DB3F18">
        <w:rPr>
          <w:rFonts w:ascii="Times New Roman" w:hAnsi="Times New Roman" w:cs="Times New Roman"/>
          <w:sz w:val="26"/>
        </w:rPr>
        <w:t>Адрес официального сайта муниципального района «Город Киров и Кировский район»: http://adminkirov.ru</w:t>
      </w:r>
    </w:p>
    <w:p w:rsidR="00DB3F18" w:rsidRDefault="00DB3F18" w:rsidP="00DB3F18">
      <w:pPr>
        <w:jc w:val="both"/>
        <w:rPr>
          <w:b/>
          <w:bCs/>
          <w:sz w:val="26"/>
          <w:szCs w:val="26"/>
        </w:rPr>
      </w:pPr>
    </w:p>
    <w:p w:rsidR="009D3342" w:rsidRDefault="009D3342"/>
    <w:sectPr w:rsidR="009D3342" w:rsidSect="00EF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A3"/>
    <w:multiLevelType w:val="hybridMultilevel"/>
    <w:tmpl w:val="61440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B3F18"/>
    <w:rsid w:val="009D3342"/>
    <w:rsid w:val="00B31335"/>
    <w:rsid w:val="00DB3F18"/>
    <w:rsid w:val="00E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2021-04-07T06:11:00Z</dcterms:created>
  <dcterms:modified xsi:type="dcterms:W3CDTF">2021-04-07T06:12:00Z</dcterms:modified>
</cp:coreProperties>
</file>